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3B" w:rsidRPr="00F51B3B" w:rsidRDefault="00F51B3B" w:rsidP="00F51B3B">
      <w:pPr>
        <w:jc w:val="center"/>
        <w:rPr>
          <w:b/>
        </w:rPr>
      </w:pPr>
    </w:p>
    <w:p w:rsidR="00F51B3B" w:rsidRDefault="00F51B3B"/>
    <w:p w:rsidR="00FA6B1A" w:rsidRDefault="00FA6B1A">
      <w:r>
        <w:t xml:space="preserve">MEMORANDUM FOR RECORD                                                                      </w:t>
      </w:r>
      <w:r w:rsidR="00686A4E">
        <w:tab/>
      </w:r>
      <w:r>
        <w:t>2</w:t>
      </w:r>
      <w:r w:rsidR="00686A4E">
        <w:t>9</w:t>
      </w:r>
      <w:r>
        <w:t xml:space="preserve"> </w:t>
      </w:r>
      <w:r w:rsidR="00686A4E">
        <w:t>Sep</w:t>
      </w:r>
      <w:r>
        <w:t xml:space="preserve"> 0</w:t>
      </w:r>
      <w:r w:rsidR="00686A4E">
        <w:t>8</w:t>
      </w:r>
    </w:p>
    <w:p w:rsidR="00FA6B1A" w:rsidRDefault="00FA6B1A"/>
    <w:p w:rsidR="00FA6B1A" w:rsidRDefault="00FA6B1A">
      <w:r>
        <w:t xml:space="preserve">SUBJECT: </w:t>
      </w:r>
      <w:r w:rsidR="00411FA2">
        <w:t>Writing a Memo For Record</w:t>
      </w:r>
    </w:p>
    <w:p w:rsidR="00FA6B1A" w:rsidRDefault="00FA6B1A">
      <w:r>
        <w:t xml:space="preserve">                         </w:t>
      </w:r>
    </w:p>
    <w:p w:rsidR="00FA6B1A" w:rsidRDefault="00FA6B1A"/>
    <w:p w:rsidR="00FA6B1A" w:rsidRDefault="00FA6B1A" w:rsidP="00686A4E">
      <w:r>
        <w:t xml:space="preserve">1.  </w:t>
      </w:r>
      <w:r w:rsidR="00686A4E">
        <w:t xml:space="preserve">The separate-page memorandum for record (commonly referred to as </w:t>
      </w:r>
      <w:r w:rsidR="00AA42A8">
        <w:t>M</w:t>
      </w:r>
      <w:r w:rsidR="00686A4E">
        <w:t xml:space="preserve">emo for </w:t>
      </w:r>
      <w:r w:rsidR="00AA42A8">
        <w:t>R</w:t>
      </w:r>
      <w:r w:rsidR="00686A4E">
        <w:t>ecord, MR</w:t>
      </w:r>
      <w:r w:rsidR="00AA42A8">
        <w:t>,</w:t>
      </w:r>
      <w:r w:rsidR="00686A4E">
        <w:t xml:space="preserve"> or MFR) is used as an </w:t>
      </w:r>
      <w:r w:rsidR="00AA42A8">
        <w:t xml:space="preserve">informal, </w:t>
      </w:r>
      <w:r w:rsidR="00686A4E">
        <w:t xml:space="preserve">in-house document. </w:t>
      </w:r>
      <w:r w:rsidR="00274BF5">
        <w:t xml:space="preserve"> </w:t>
      </w:r>
      <w:r w:rsidR="00686A4E">
        <w:t>It records info</w:t>
      </w:r>
      <w:r w:rsidR="00AA42A8">
        <w:t>rmation</w:t>
      </w:r>
      <w:r w:rsidR="00686A4E">
        <w:t xml:space="preserve"> that is </w:t>
      </w:r>
      <w:r w:rsidR="00AA42A8">
        <w:t>usually</w:t>
      </w:r>
      <w:r w:rsidR="00686A4E">
        <w:t xml:space="preserve"> not recorded in writing (</w:t>
      </w:r>
      <w:r w:rsidR="00AA42A8">
        <w:t>i</w:t>
      </w:r>
      <w:r w:rsidR="00686A4E">
        <w:t>.</w:t>
      </w:r>
      <w:r w:rsidR="00AA42A8">
        <w:t>e</w:t>
      </w:r>
      <w:r w:rsidR="00686A4E">
        <w:t>., phone call</w:t>
      </w:r>
      <w:r w:rsidR="00AA42A8">
        <w:t>s</w:t>
      </w:r>
      <w:r w:rsidR="00686A4E">
        <w:t xml:space="preserve"> or meeting </w:t>
      </w:r>
      <w:r w:rsidR="00AA42A8">
        <w:t>summaries</w:t>
      </w:r>
      <w:r w:rsidR="00686A4E">
        <w:t xml:space="preserve">) and passes it </w:t>
      </w:r>
      <w:r w:rsidR="00AA42A8">
        <w:t xml:space="preserve">on </w:t>
      </w:r>
      <w:r w:rsidR="00686A4E">
        <w:t>to others. People working together</w:t>
      </w:r>
      <w:r w:rsidR="00AA42A8">
        <w:t xml:space="preserve"> </w:t>
      </w:r>
      <w:r w:rsidR="00686A4E">
        <w:t>generally pass info</w:t>
      </w:r>
      <w:r w:rsidR="00AA42A8">
        <w:t>rmation</w:t>
      </w:r>
      <w:r w:rsidR="00686A4E">
        <w:t xml:space="preserve"> back and forth verbally but sometimes it needs to be recorded and filed</w:t>
      </w:r>
      <w:r w:rsidR="00AA42A8">
        <w:t>.  A</w:t>
      </w:r>
      <w:r w:rsidR="00686A4E">
        <w:t xml:space="preserve"> </w:t>
      </w:r>
      <w:r w:rsidR="00AA42A8">
        <w:t>M</w:t>
      </w:r>
      <w:r w:rsidR="00686A4E">
        <w:t xml:space="preserve">emo for </w:t>
      </w:r>
      <w:r w:rsidR="00AA42A8">
        <w:t>R</w:t>
      </w:r>
      <w:r w:rsidR="00686A4E">
        <w:t xml:space="preserve">ecord is perfect for this purpose. </w:t>
      </w:r>
      <w:r w:rsidR="00274BF5">
        <w:t xml:space="preserve"> In addition, the informal format required by the MFR makes it the appropriate method for documenting day-to-day work center actions.</w:t>
      </w:r>
    </w:p>
    <w:p w:rsidR="00FA6B1A" w:rsidRDefault="00FA6B1A"/>
    <w:p w:rsidR="00FA6B1A" w:rsidRDefault="00FA6B1A" w:rsidP="00183BCC">
      <w:r>
        <w:t xml:space="preserve">2.  </w:t>
      </w:r>
      <w:r w:rsidR="004B0629">
        <w:t xml:space="preserve">The explanatory memo for record </w:t>
      </w:r>
      <w:r w:rsidR="00274BF5">
        <w:t>is another type of separate-page memorandum for record which is intended to accompany and explain the background of another</w:t>
      </w:r>
      <w:r w:rsidR="00E04719">
        <w:t>,</w:t>
      </w:r>
      <w:r w:rsidR="00274BF5">
        <w:t xml:space="preserve"> main </w:t>
      </w:r>
      <w:r w:rsidR="004B0629">
        <w:t>memo</w:t>
      </w:r>
      <w:r w:rsidR="00274BF5">
        <w:t>.  It</w:t>
      </w:r>
      <w:r w:rsidR="004B0629">
        <w:t xml:space="preserve"> tells who got involved and provides additional info</w:t>
      </w:r>
      <w:r w:rsidR="00274BF5">
        <w:t>rmation</w:t>
      </w:r>
      <w:r w:rsidR="004B0629">
        <w:t xml:space="preserve"> not included in the basic memo. By reading both the basic memo and the </w:t>
      </w:r>
      <w:r w:rsidR="00274BF5">
        <w:t xml:space="preserve">explanatory </w:t>
      </w:r>
      <w:r w:rsidR="004B0629">
        <w:t xml:space="preserve">memo for record, readers should understand enough about the subject to coordinate or sign the </w:t>
      </w:r>
      <w:r w:rsidR="00274BF5">
        <w:t xml:space="preserve">basic </w:t>
      </w:r>
      <w:r w:rsidR="004B0629">
        <w:t>memo without having to call or ask for more info</w:t>
      </w:r>
      <w:r w:rsidR="00274BF5">
        <w:t>rmation</w:t>
      </w:r>
      <w:r w:rsidR="004B0629">
        <w:t>.</w:t>
      </w:r>
      <w:r>
        <w:t xml:space="preserve"> </w:t>
      </w:r>
      <w:r w:rsidR="00183BCC">
        <w:t xml:space="preserve"> If the basic memo really does say it all, an explanatory memo for record may not be needed. </w:t>
      </w:r>
      <w:r w:rsidR="00E04719">
        <w:t xml:space="preserve"> </w:t>
      </w:r>
    </w:p>
    <w:p w:rsidR="00FA6B1A" w:rsidRDefault="00FA6B1A">
      <w:r>
        <w:tab/>
        <w:t xml:space="preserve"> </w:t>
      </w:r>
    </w:p>
    <w:p w:rsidR="00FA6B1A" w:rsidRDefault="00FA6B1A">
      <w:r>
        <w:t xml:space="preserve">3. </w:t>
      </w:r>
      <w:r w:rsidR="00183BCC">
        <w:t>Type or write the Memo for Record on plain bond paper or squadron letterhead in this format. Use 1-inch margins all around and number the paragraphs if there is more than one. A full signature block is not necessary but the MFR should be signed.</w:t>
      </w:r>
    </w:p>
    <w:p w:rsidR="00FF084E" w:rsidRDefault="00FF084E"/>
    <w:p w:rsidR="00FF084E" w:rsidRDefault="00FF084E"/>
    <w:p w:rsidR="00FF084E" w:rsidRDefault="00FF084E"/>
    <w:p w:rsidR="00FF084E" w:rsidRDefault="00FF084E"/>
    <w:p w:rsidR="00FF084E" w:rsidRDefault="00FF084E"/>
    <w:p w:rsidR="00FF084E" w:rsidRDefault="00FF08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John N. Hancock, SSgt, USAF</w:t>
      </w:r>
    </w:p>
    <w:p w:rsidR="00FF084E" w:rsidRDefault="00FF08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435B">
        <w:t xml:space="preserve">1922CS/SC </w:t>
      </w:r>
      <w:r>
        <w:t>Shift Supervisor</w:t>
      </w:r>
    </w:p>
    <w:p w:rsidR="00FA6B1A" w:rsidRDefault="00FA6B1A"/>
    <w:sectPr w:rsidR="00FA6B1A" w:rsidSect="00F51B3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C1" w:rsidRDefault="00464BC1">
      <w:r>
        <w:separator/>
      </w:r>
    </w:p>
  </w:endnote>
  <w:endnote w:type="continuationSeparator" w:id="1">
    <w:p w:rsidR="00464BC1" w:rsidRDefault="00464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3B" w:rsidRDefault="00F51B3B" w:rsidP="00FA6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B3B" w:rsidRDefault="00F51B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3B" w:rsidRDefault="00F51B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C1" w:rsidRDefault="00464BC1">
      <w:r>
        <w:separator/>
      </w:r>
    </w:p>
  </w:footnote>
  <w:footnote w:type="continuationSeparator" w:id="1">
    <w:p w:rsidR="00464BC1" w:rsidRDefault="00464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22E"/>
    <w:multiLevelType w:val="hybridMultilevel"/>
    <w:tmpl w:val="7312FC42"/>
    <w:lvl w:ilvl="0" w:tplc="9A0EB934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B3B"/>
    <w:rsid w:val="00183BCC"/>
    <w:rsid w:val="00274BF5"/>
    <w:rsid w:val="00276C0E"/>
    <w:rsid w:val="00290EDF"/>
    <w:rsid w:val="00411FA2"/>
    <w:rsid w:val="00464BC1"/>
    <w:rsid w:val="004B0629"/>
    <w:rsid w:val="00686A4E"/>
    <w:rsid w:val="007B5C70"/>
    <w:rsid w:val="00A07528"/>
    <w:rsid w:val="00AA42A8"/>
    <w:rsid w:val="00E04719"/>
    <w:rsid w:val="00E35631"/>
    <w:rsid w:val="00EF32C0"/>
    <w:rsid w:val="00F51B3B"/>
    <w:rsid w:val="00FA6B1A"/>
    <w:rsid w:val="00FB435B"/>
    <w:rsid w:val="00F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51B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1B3B"/>
  </w:style>
  <w:style w:type="paragraph" w:styleId="Header">
    <w:name w:val="header"/>
    <w:basedOn w:val="Normal"/>
    <w:rsid w:val="00F51B3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RECORD                                                               22 July 04</vt:lpstr>
    </vt:vector>
  </TitlesOfParts>
  <Company>DoD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RECORD                                                               22 July 04</dc:title>
  <dc:creator>OSD User</dc:creator>
  <cp:lastModifiedBy>Ray</cp:lastModifiedBy>
  <cp:revision>2</cp:revision>
  <cp:lastPrinted>2004-08-04T15:52:00Z</cp:lastPrinted>
  <dcterms:created xsi:type="dcterms:W3CDTF">2009-05-07T22:24:00Z</dcterms:created>
  <dcterms:modified xsi:type="dcterms:W3CDTF">2009-05-07T22:24:00Z</dcterms:modified>
</cp:coreProperties>
</file>